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0E" w:rsidRPr="0037369B" w:rsidRDefault="007A2B0E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ПРОТОКОЛ</w:t>
      </w:r>
    </w:p>
    <w:p w:rsidR="007A2B0E" w:rsidRPr="0037369B" w:rsidRDefault="007A2B0E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семинара в Администрации </w:t>
      </w:r>
      <w:r>
        <w:rPr>
          <w:rFonts w:ascii="Arial" w:hAnsi="Arial" w:cs="Arial"/>
          <w:sz w:val="24"/>
          <w:szCs w:val="24"/>
        </w:rPr>
        <w:t>Катайгинского</w:t>
      </w:r>
      <w:r w:rsidRPr="0037369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A2B0E" w:rsidRPr="0037369B" w:rsidRDefault="007A2B0E" w:rsidP="00050066">
      <w:pPr>
        <w:jc w:val="center"/>
        <w:rPr>
          <w:rFonts w:ascii="Arial" w:hAnsi="Arial" w:cs="Arial"/>
          <w:sz w:val="24"/>
          <w:szCs w:val="24"/>
        </w:rPr>
      </w:pPr>
    </w:p>
    <w:p w:rsidR="007A2B0E" w:rsidRDefault="007A2B0E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п. </w:t>
      </w:r>
      <w:r>
        <w:rPr>
          <w:rFonts w:ascii="Arial" w:hAnsi="Arial" w:cs="Arial"/>
          <w:sz w:val="24"/>
          <w:szCs w:val="24"/>
        </w:rPr>
        <w:t>Катайга</w:t>
      </w:r>
      <w:r w:rsidRPr="0037369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37369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28</w:t>
      </w:r>
      <w:r w:rsidRPr="0037369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37369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373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 </w:t>
      </w:r>
    </w:p>
    <w:p w:rsidR="007A2B0E" w:rsidRDefault="007A2B0E" w:rsidP="00050066">
      <w:pPr>
        <w:jc w:val="both"/>
        <w:rPr>
          <w:rFonts w:ascii="Arial" w:hAnsi="Arial" w:cs="Arial"/>
          <w:sz w:val="24"/>
          <w:szCs w:val="24"/>
        </w:rPr>
      </w:pPr>
    </w:p>
    <w:p w:rsidR="007A2B0E" w:rsidRPr="0037369B" w:rsidRDefault="007A2B0E" w:rsidP="00050066">
      <w:pPr>
        <w:jc w:val="both"/>
        <w:rPr>
          <w:rFonts w:ascii="Arial" w:hAnsi="Arial" w:cs="Arial"/>
          <w:sz w:val="24"/>
          <w:szCs w:val="24"/>
        </w:rPr>
      </w:pPr>
    </w:p>
    <w:p w:rsidR="007A2B0E" w:rsidRPr="0037369B" w:rsidRDefault="007A2B0E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Занятие провёл </w:t>
      </w:r>
      <w:r w:rsidRPr="0037369B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373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Катайгинского</w:t>
      </w:r>
      <w:r w:rsidRPr="0037369B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Родикова Г.М.</w:t>
      </w:r>
    </w:p>
    <w:p w:rsidR="007A2B0E" w:rsidRPr="0037369B" w:rsidRDefault="007A2B0E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Докладчик специалист </w:t>
      </w:r>
      <w:r>
        <w:rPr>
          <w:rFonts w:ascii="Arial" w:hAnsi="Arial" w:cs="Arial"/>
          <w:sz w:val="24"/>
          <w:szCs w:val="24"/>
        </w:rPr>
        <w:t>1-ой категории</w:t>
      </w:r>
      <w:r w:rsidRPr="00373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Олийник Е.Г.</w:t>
      </w:r>
    </w:p>
    <w:p w:rsidR="007A2B0E" w:rsidRPr="0037369B" w:rsidRDefault="007A2B0E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Присутствовали: индивидуальные предприниматели </w:t>
      </w:r>
    </w:p>
    <w:p w:rsidR="007A2B0E" w:rsidRPr="0037369B" w:rsidRDefault="007A2B0E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Тема семинара: муниципальный контроль осуществляемый органами местного самоуправления в рамках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A2B0E" w:rsidRPr="0037369B" w:rsidRDefault="007A2B0E" w:rsidP="000500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Вступительное слово </w:t>
      </w:r>
      <w:r>
        <w:rPr>
          <w:rFonts w:ascii="Arial" w:hAnsi="Arial" w:cs="Arial"/>
          <w:sz w:val="24"/>
          <w:szCs w:val="24"/>
        </w:rPr>
        <w:t>Родикова Г.М.</w:t>
      </w:r>
      <w:r w:rsidRPr="0037369B">
        <w:rPr>
          <w:rFonts w:ascii="Arial" w:hAnsi="Arial" w:cs="Arial"/>
          <w:sz w:val="24"/>
          <w:szCs w:val="24"/>
        </w:rPr>
        <w:t xml:space="preserve"> – Администрация </w:t>
      </w:r>
      <w:r>
        <w:rPr>
          <w:rFonts w:ascii="Arial" w:hAnsi="Arial" w:cs="Arial"/>
          <w:sz w:val="24"/>
          <w:szCs w:val="24"/>
        </w:rPr>
        <w:t xml:space="preserve">Катайгинского </w:t>
      </w:r>
      <w:r w:rsidRPr="0037369B">
        <w:rPr>
          <w:rFonts w:ascii="Arial" w:hAnsi="Arial" w:cs="Arial"/>
          <w:sz w:val="24"/>
          <w:szCs w:val="24"/>
        </w:rPr>
        <w:t xml:space="preserve">сельского поселения является органом, осуществляющим муниципальный контроль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Катайгинское</w:t>
      </w:r>
      <w:r w:rsidRPr="0037369B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области. Постановлением Администрации </w:t>
      </w:r>
      <w:r>
        <w:rPr>
          <w:rFonts w:ascii="Arial" w:hAnsi="Arial" w:cs="Arial"/>
          <w:sz w:val="24"/>
          <w:szCs w:val="24"/>
        </w:rPr>
        <w:t>Катайгинского</w:t>
      </w:r>
      <w:r w:rsidRPr="0037369B">
        <w:rPr>
          <w:rFonts w:ascii="Arial" w:hAnsi="Arial" w:cs="Arial"/>
          <w:sz w:val="24"/>
          <w:szCs w:val="24"/>
        </w:rPr>
        <w:t xml:space="preserve"> сельского поселения от 28.0</w:t>
      </w:r>
      <w:r>
        <w:rPr>
          <w:rFonts w:ascii="Arial" w:hAnsi="Arial" w:cs="Arial"/>
          <w:sz w:val="24"/>
          <w:szCs w:val="24"/>
        </w:rPr>
        <w:t>9</w:t>
      </w:r>
      <w:r w:rsidRPr="0037369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5</w:t>
      </w:r>
      <w:r w:rsidRPr="0037369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66</w:t>
      </w:r>
      <w:r w:rsidRPr="0037369B">
        <w:rPr>
          <w:rFonts w:ascii="Arial" w:hAnsi="Arial" w:cs="Arial"/>
          <w:sz w:val="24"/>
          <w:szCs w:val="24"/>
        </w:rPr>
        <w:t xml:space="preserve"> утвержден перечень видов муниципального контроля, осуществляемого Администрацией </w:t>
      </w:r>
      <w:r>
        <w:rPr>
          <w:rFonts w:ascii="Arial" w:hAnsi="Arial" w:cs="Arial"/>
          <w:sz w:val="24"/>
          <w:szCs w:val="24"/>
        </w:rPr>
        <w:t>Катайгинского</w:t>
      </w:r>
      <w:r w:rsidRPr="0037369B">
        <w:rPr>
          <w:rFonts w:ascii="Arial" w:hAnsi="Arial" w:cs="Arial"/>
          <w:sz w:val="24"/>
          <w:szCs w:val="24"/>
        </w:rPr>
        <w:t xml:space="preserve"> сельского поселения. В соответствии с перечнем Администрация </w:t>
      </w:r>
      <w:r>
        <w:rPr>
          <w:rFonts w:ascii="Arial" w:hAnsi="Arial" w:cs="Arial"/>
          <w:sz w:val="24"/>
          <w:szCs w:val="24"/>
        </w:rPr>
        <w:t>Катайгинского</w:t>
      </w:r>
      <w:r w:rsidRPr="0037369B">
        <w:rPr>
          <w:rFonts w:ascii="Arial" w:hAnsi="Arial" w:cs="Arial"/>
          <w:sz w:val="24"/>
          <w:szCs w:val="24"/>
        </w:rPr>
        <w:t xml:space="preserve"> сельского поселения имеет право осуществлять: </w:t>
      </w:r>
    </w:p>
    <w:p w:rsidR="007A2B0E" w:rsidRPr="0037369B" w:rsidRDefault="007A2B0E" w:rsidP="00DA34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- муниципальный контроль за сохранностью автомобильных дорог местного значения в границах населенных пунктов поселения;</w:t>
      </w:r>
    </w:p>
    <w:p w:rsidR="007A2B0E" w:rsidRPr="0037369B" w:rsidRDefault="007A2B0E" w:rsidP="00DA34CC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- муниципальный земельный контроль</w:t>
      </w:r>
      <w:r w:rsidRPr="003736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369B">
        <w:rPr>
          <w:rFonts w:ascii="Arial" w:hAnsi="Arial" w:cs="Arial"/>
          <w:sz w:val="24"/>
          <w:szCs w:val="24"/>
        </w:rPr>
        <w:t>в границах поселения;</w:t>
      </w:r>
    </w:p>
    <w:p w:rsidR="007A2B0E" w:rsidRPr="0037369B" w:rsidRDefault="007A2B0E" w:rsidP="00DA34CC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- муниципальный жилищный контроль.</w:t>
      </w:r>
    </w:p>
    <w:p w:rsidR="007A2B0E" w:rsidRPr="0037369B" w:rsidRDefault="007A2B0E" w:rsidP="00DA34CC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2. Докладывает </w:t>
      </w:r>
      <w:r>
        <w:rPr>
          <w:rFonts w:ascii="Arial" w:hAnsi="Arial" w:cs="Arial"/>
          <w:sz w:val="24"/>
          <w:szCs w:val="24"/>
        </w:rPr>
        <w:t>Олийник Е.Г</w:t>
      </w:r>
      <w:r w:rsidRPr="003736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736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7369B">
        <w:rPr>
          <w:rFonts w:ascii="Arial" w:hAnsi="Arial" w:cs="Arial"/>
          <w:sz w:val="24"/>
          <w:szCs w:val="24"/>
        </w:rPr>
        <w:t>на официально сайте Администрации Верхнекетского района создан раздел «</w:t>
      </w:r>
      <w:r>
        <w:rPr>
          <w:rFonts w:ascii="Arial" w:hAnsi="Arial" w:cs="Arial"/>
          <w:sz w:val="24"/>
          <w:szCs w:val="24"/>
        </w:rPr>
        <w:t>Катайгинское</w:t>
      </w:r>
      <w:r w:rsidRPr="0037369B">
        <w:rPr>
          <w:rFonts w:ascii="Arial" w:hAnsi="Arial" w:cs="Arial"/>
          <w:sz w:val="24"/>
          <w:szCs w:val="24"/>
        </w:rPr>
        <w:t xml:space="preserve"> сельское поселение», в указанном разделе размещены сведения и нормативные документы касающиеся деятельности Администрации </w:t>
      </w:r>
      <w:r>
        <w:rPr>
          <w:rFonts w:ascii="Arial" w:hAnsi="Arial" w:cs="Arial"/>
          <w:sz w:val="24"/>
          <w:szCs w:val="24"/>
        </w:rPr>
        <w:t>Катайгинского</w:t>
      </w:r>
      <w:r w:rsidRPr="0037369B">
        <w:rPr>
          <w:rFonts w:ascii="Arial" w:hAnsi="Arial" w:cs="Arial"/>
          <w:sz w:val="24"/>
          <w:szCs w:val="24"/>
        </w:rPr>
        <w:t xml:space="preserve"> сельского поселения, Совета </w:t>
      </w:r>
      <w:r>
        <w:rPr>
          <w:rFonts w:ascii="Arial" w:hAnsi="Arial" w:cs="Arial"/>
          <w:sz w:val="24"/>
          <w:szCs w:val="24"/>
        </w:rPr>
        <w:t xml:space="preserve">Катайгинского </w:t>
      </w:r>
      <w:r w:rsidRPr="0037369B">
        <w:rPr>
          <w:rFonts w:ascii="Arial" w:hAnsi="Arial" w:cs="Arial"/>
          <w:sz w:val="24"/>
          <w:szCs w:val="24"/>
        </w:rPr>
        <w:t>сельского поселения. В разделе «</w:t>
      </w:r>
      <w:r>
        <w:rPr>
          <w:rFonts w:ascii="Arial" w:hAnsi="Arial" w:cs="Arial"/>
          <w:sz w:val="24"/>
          <w:szCs w:val="24"/>
        </w:rPr>
        <w:t>Катайгинское</w:t>
      </w:r>
      <w:r w:rsidRPr="0037369B">
        <w:rPr>
          <w:rFonts w:ascii="Arial" w:hAnsi="Arial" w:cs="Arial"/>
          <w:sz w:val="24"/>
          <w:szCs w:val="24"/>
        </w:rPr>
        <w:t xml:space="preserve"> сельское поселение»</w:t>
      </w:r>
      <w:r>
        <w:rPr>
          <w:rFonts w:ascii="Arial" w:hAnsi="Arial" w:cs="Arial"/>
          <w:sz w:val="24"/>
          <w:szCs w:val="24"/>
        </w:rPr>
        <w:t xml:space="preserve"> создан подраздел «Муниципальный контроль».</w:t>
      </w:r>
    </w:p>
    <w:p w:rsidR="007A2B0E" w:rsidRPr="0037369B" w:rsidRDefault="007A2B0E" w:rsidP="00DA34CC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  В подразделе «Муниципальный контроль» размещены следующие нормативно правовые акты Администрации </w:t>
      </w:r>
      <w:r>
        <w:rPr>
          <w:rFonts w:ascii="Arial" w:hAnsi="Arial" w:cs="Arial"/>
          <w:sz w:val="24"/>
          <w:szCs w:val="24"/>
        </w:rPr>
        <w:t>Катайгинского</w:t>
      </w:r>
      <w:r w:rsidRPr="0037369B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7A2B0E" w:rsidRPr="0037369B" w:rsidRDefault="007A2B0E" w:rsidP="0037369B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</w:rPr>
        <w:t>-</w:t>
      </w:r>
      <w:r w:rsidRPr="0037369B">
        <w:rPr>
          <w:rFonts w:ascii="Arial" w:hAnsi="Arial" w:cs="Arial"/>
          <w:sz w:val="24"/>
          <w:szCs w:val="24"/>
          <w:lang w:eastAsia="ru-RU"/>
        </w:rPr>
        <w:t xml:space="preserve">   </w:t>
      </w:r>
      <w:hyperlink r:id="rId5" w:history="1">
        <w:r w:rsidRPr="0037369B">
          <w:rPr>
            <w:rFonts w:ascii="Arial" w:hAnsi="Arial" w:cs="Arial"/>
            <w:sz w:val="24"/>
            <w:szCs w:val="24"/>
            <w:lang w:eastAsia="ru-RU"/>
          </w:rPr>
          <w:t xml:space="preserve">перечень видов муниципального контроля, осуществляемого Администрацией </w:t>
        </w:r>
        <w:r>
          <w:rPr>
            <w:rFonts w:ascii="Arial" w:hAnsi="Arial" w:cs="Arial"/>
            <w:sz w:val="24"/>
            <w:szCs w:val="24"/>
            <w:lang w:eastAsia="ru-RU"/>
          </w:rPr>
          <w:t>Катайгинского</w:t>
        </w:r>
        <w:r w:rsidRPr="0037369B">
          <w:rPr>
            <w:rFonts w:ascii="Arial" w:hAnsi="Arial" w:cs="Arial"/>
            <w:sz w:val="24"/>
            <w:szCs w:val="24"/>
            <w:lang w:eastAsia="ru-RU"/>
          </w:rPr>
          <w:t xml:space="preserve"> сельского поселения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7A2B0E" w:rsidRPr="0087553E" w:rsidRDefault="007A2B0E" w:rsidP="003736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  <w:lang w:eastAsia="ru-RU"/>
        </w:rPr>
        <w:t xml:space="preserve">- </w:t>
      </w:r>
      <w:hyperlink r:id="rId6" w:history="1">
        <w:r w:rsidRPr="0037369B">
          <w:rPr>
            <w:rFonts w:ascii="Arial" w:hAnsi="Arial" w:cs="Arial"/>
            <w:sz w:val="24"/>
            <w:szCs w:val="24"/>
            <w:lang w:eastAsia="ru-RU"/>
          </w:rPr>
          <w:t>о</w:t>
        </w:r>
        <w:r w:rsidRPr="0087553E">
          <w:rPr>
            <w:rFonts w:ascii="Arial" w:hAnsi="Arial" w:cs="Arial"/>
            <w:sz w:val="24"/>
            <w:szCs w:val="24"/>
            <w:lang w:eastAsia="ru-RU"/>
          </w:rPr>
          <w:t xml:space="preserve">существление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</w:t>
        </w:r>
        <w:r>
          <w:rPr>
            <w:rFonts w:ascii="Arial" w:hAnsi="Arial" w:cs="Arial"/>
            <w:sz w:val="24"/>
            <w:szCs w:val="24"/>
            <w:lang w:eastAsia="ru-RU"/>
          </w:rPr>
          <w:t>Катайгинское</w:t>
        </w:r>
        <w:r w:rsidRPr="0087553E">
          <w:rPr>
            <w:rFonts w:ascii="Arial" w:hAnsi="Arial" w:cs="Arial"/>
            <w:sz w:val="24"/>
            <w:szCs w:val="24"/>
            <w:lang w:eastAsia="ru-RU"/>
          </w:rPr>
          <w:t xml:space="preserve"> сельское поселение Верхнекетского района Томской области</w:t>
        </w:r>
      </w:hyperlink>
      <w:r w:rsidRPr="0087553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7A2B0E" w:rsidRPr="0087553E" w:rsidRDefault="007A2B0E" w:rsidP="003736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  <w:lang w:eastAsia="ru-RU"/>
        </w:rPr>
        <w:t>-</w:t>
      </w:r>
      <w:r w:rsidRPr="0087553E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7" w:history="1">
        <w:r w:rsidRPr="0037369B">
          <w:rPr>
            <w:rFonts w:ascii="Arial" w:hAnsi="Arial" w:cs="Arial"/>
            <w:sz w:val="24"/>
            <w:szCs w:val="24"/>
            <w:lang w:eastAsia="ru-RU"/>
          </w:rPr>
          <w:t>о</w:t>
        </w:r>
        <w:r w:rsidRPr="0087553E">
          <w:rPr>
            <w:rFonts w:ascii="Arial" w:hAnsi="Arial" w:cs="Arial"/>
            <w:sz w:val="24"/>
            <w:szCs w:val="24"/>
            <w:lang w:eastAsia="ru-RU"/>
          </w:rPr>
          <w:t xml:space="preserve">существление муниципального земельного контроля в границах муниципального образования </w:t>
        </w:r>
        <w:r>
          <w:rPr>
            <w:rFonts w:ascii="Arial" w:hAnsi="Arial" w:cs="Arial"/>
            <w:sz w:val="24"/>
            <w:szCs w:val="24"/>
            <w:lang w:eastAsia="ru-RU"/>
          </w:rPr>
          <w:t>Катайгинское</w:t>
        </w:r>
        <w:r w:rsidRPr="0087553E">
          <w:rPr>
            <w:rFonts w:ascii="Arial" w:hAnsi="Arial" w:cs="Arial"/>
            <w:sz w:val="24"/>
            <w:szCs w:val="24"/>
            <w:lang w:eastAsia="ru-RU"/>
          </w:rPr>
          <w:t xml:space="preserve"> сельское поселение Верхнекетского района Томской области</w:t>
        </w:r>
      </w:hyperlink>
      <w:r w:rsidRPr="0087553E">
        <w:rPr>
          <w:rFonts w:ascii="Arial" w:hAnsi="Arial" w:cs="Arial"/>
          <w:sz w:val="24"/>
          <w:szCs w:val="24"/>
          <w:lang w:eastAsia="ru-RU"/>
        </w:rPr>
        <w:t xml:space="preserve">.  </w:t>
      </w:r>
    </w:p>
    <w:p w:rsidR="007A2B0E" w:rsidRPr="0087553E" w:rsidRDefault="007A2B0E" w:rsidP="003736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  <w:lang w:eastAsia="ru-RU"/>
        </w:rPr>
        <w:t xml:space="preserve">- </w:t>
      </w:r>
      <w:hyperlink r:id="rId8" w:history="1">
        <w:r w:rsidRPr="0037369B">
          <w:rPr>
            <w:rFonts w:ascii="Arial" w:hAnsi="Arial" w:cs="Arial"/>
            <w:sz w:val="24"/>
            <w:szCs w:val="24"/>
            <w:lang w:eastAsia="ru-RU"/>
          </w:rPr>
          <w:t>о</w:t>
        </w:r>
        <w:r w:rsidRPr="0087553E">
          <w:rPr>
            <w:rFonts w:ascii="Arial" w:hAnsi="Arial" w:cs="Arial"/>
            <w:sz w:val="24"/>
            <w:szCs w:val="24"/>
            <w:lang w:eastAsia="ru-RU"/>
          </w:rPr>
          <w:t xml:space="preserve">существление муниципального жилищного контроля на территории муниципального образования </w:t>
        </w:r>
        <w:r>
          <w:rPr>
            <w:rFonts w:ascii="Arial" w:hAnsi="Arial" w:cs="Arial"/>
            <w:sz w:val="24"/>
            <w:szCs w:val="24"/>
            <w:lang w:eastAsia="ru-RU"/>
          </w:rPr>
          <w:t>Катайгинское</w:t>
        </w:r>
        <w:r w:rsidRPr="0087553E">
          <w:rPr>
            <w:rFonts w:ascii="Arial" w:hAnsi="Arial" w:cs="Arial"/>
            <w:sz w:val="24"/>
            <w:szCs w:val="24"/>
            <w:lang w:eastAsia="ru-RU"/>
          </w:rPr>
          <w:t xml:space="preserve"> сельское поселение Верхнекетского района Томской области</w:t>
        </w:r>
      </w:hyperlink>
      <w:r w:rsidRPr="0087553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7A2B0E" w:rsidRPr="0087553E" w:rsidRDefault="007A2B0E" w:rsidP="003736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  <w:lang w:eastAsia="ru-RU"/>
        </w:rPr>
        <w:t xml:space="preserve">- </w:t>
      </w:r>
      <w:hyperlink r:id="rId9" w:history="1">
        <w:r w:rsidRPr="0037369B">
          <w:rPr>
            <w:rFonts w:ascii="Arial" w:hAnsi="Arial" w:cs="Arial"/>
            <w:sz w:val="24"/>
            <w:szCs w:val="24"/>
            <w:lang w:eastAsia="ru-RU"/>
          </w:rPr>
          <w:t>п</w:t>
        </w:r>
        <w:r w:rsidRPr="0087553E">
          <w:rPr>
            <w:rFonts w:ascii="Arial" w:hAnsi="Arial" w:cs="Arial"/>
            <w:sz w:val="24"/>
            <w:szCs w:val="24"/>
            <w:lang w:eastAsia="ru-RU"/>
          </w:rPr>
          <w:t xml:space="preserve">орядок осуществления муниципального контроля за обеспечением сохранности автомобильных дорог общего пользования местного значения в границах населённых пунктов муниципального образования </w:t>
        </w:r>
        <w:r>
          <w:rPr>
            <w:rFonts w:ascii="Arial" w:hAnsi="Arial" w:cs="Arial"/>
            <w:sz w:val="24"/>
            <w:szCs w:val="24"/>
            <w:lang w:eastAsia="ru-RU"/>
          </w:rPr>
          <w:t>Катайгинское</w:t>
        </w:r>
        <w:r w:rsidRPr="0087553E">
          <w:rPr>
            <w:rFonts w:ascii="Arial" w:hAnsi="Arial" w:cs="Arial"/>
            <w:sz w:val="24"/>
            <w:szCs w:val="24"/>
            <w:lang w:eastAsia="ru-RU"/>
          </w:rPr>
          <w:t xml:space="preserve"> сельское поселение Верхнекетского района Томской области</w:t>
        </w:r>
      </w:hyperlink>
      <w:r w:rsidRPr="0087553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7A2B0E" w:rsidRDefault="007A2B0E" w:rsidP="0037369B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  <w:lang w:eastAsia="ru-RU"/>
        </w:rPr>
        <w:t>- п</w:t>
      </w:r>
      <w:hyperlink r:id="rId10" w:history="1">
        <w:r w:rsidRPr="0037369B">
          <w:rPr>
            <w:rFonts w:ascii="Arial" w:hAnsi="Arial" w:cs="Arial"/>
            <w:sz w:val="24"/>
            <w:szCs w:val="24"/>
            <w:lang w:eastAsia="ru-RU"/>
          </w:rPr>
          <w:t xml:space="preserve">орядок осуществления муниципального земельного контроля в границах </w:t>
        </w:r>
        <w:r>
          <w:rPr>
            <w:rFonts w:ascii="Arial" w:hAnsi="Arial" w:cs="Arial"/>
            <w:sz w:val="24"/>
            <w:szCs w:val="24"/>
            <w:lang w:eastAsia="ru-RU"/>
          </w:rPr>
          <w:t>Катайгинского</w:t>
        </w:r>
        <w:r w:rsidRPr="0037369B">
          <w:rPr>
            <w:rFonts w:ascii="Arial" w:hAnsi="Arial" w:cs="Arial"/>
            <w:sz w:val="24"/>
            <w:szCs w:val="24"/>
            <w:lang w:eastAsia="ru-RU"/>
          </w:rPr>
          <w:t xml:space="preserve"> сельского поселения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>.</w:t>
      </w:r>
    </w:p>
    <w:p w:rsidR="007A2B0E" w:rsidRPr="0037369B" w:rsidRDefault="007A2B0E" w:rsidP="0037369B">
      <w:pPr>
        <w:pStyle w:val="NormalWeb"/>
        <w:rPr>
          <w:rFonts w:ascii="Arial" w:hAnsi="Arial" w:cs="Arial"/>
          <w:lang w:eastAsia="ru-RU"/>
        </w:rPr>
      </w:pPr>
      <w:r w:rsidRPr="0037369B">
        <w:rPr>
          <w:rFonts w:ascii="Arial" w:hAnsi="Arial" w:cs="Arial"/>
          <w:lang w:eastAsia="ru-RU"/>
        </w:rPr>
        <w:t>Так же в подразделе «Муниципальный контроль» размещены н</w:t>
      </w:r>
      <w:r>
        <w:rPr>
          <w:rFonts w:ascii="Arial" w:hAnsi="Arial" w:cs="Arial"/>
          <w:lang w:eastAsia="ru-RU"/>
        </w:rPr>
        <w:t xml:space="preserve">ормативные </w:t>
      </w:r>
      <w:r w:rsidRPr="0037369B">
        <w:rPr>
          <w:rFonts w:ascii="Arial" w:hAnsi="Arial" w:cs="Arial"/>
          <w:lang w:eastAsia="ru-RU"/>
        </w:rPr>
        <w:t>правовые акты или их отдельные части, содержащие обязательные требования:</w:t>
      </w:r>
    </w:p>
    <w:p w:rsidR="007A2B0E" w:rsidRPr="0037369B" w:rsidRDefault="007A2B0E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1" w:history="1">
        <w:r w:rsidRPr="0037369B">
          <w:rPr>
            <w:rFonts w:ascii="Arial" w:hAnsi="Arial" w:cs="Arial"/>
            <w:sz w:val="24"/>
            <w:szCs w:val="24"/>
            <w:lang w:eastAsia="ru-RU"/>
          </w:rPr>
          <w:t>Конституция Российской Федерации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>;</w:t>
      </w:r>
    </w:p>
    <w:p w:rsidR="007A2B0E" w:rsidRPr="0037369B" w:rsidRDefault="007A2B0E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2" w:history="1">
        <w:r w:rsidRPr="0037369B">
          <w:rPr>
            <w:rFonts w:ascii="Arial" w:hAnsi="Arial" w:cs="Arial"/>
            <w:sz w:val="24"/>
            <w:szCs w:val="24"/>
            <w:lang w:eastAsia="ru-RU"/>
          </w:rPr>
          <w:t>Жилищный кодекс Российской Федерации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>;</w:t>
      </w:r>
    </w:p>
    <w:p w:rsidR="007A2B0E" w:rsidRPr="0037369B" w:rsidRDefault="007A2B0E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3" w:history="1">
        <w:r w:rsidRPr="0037369B">
          <w:rPr>
            <w:rFonts w:ascii="Arial" w:hAnsi="Arial" w:cs="Arial"/>
            <w:sz w:val="24"/>
            <w:szCs w:val="24"/>
            <w:lang w:eastAsia="ru-RU"/>
          </w:rPr>
          <w:t>Земельный Кодекс Российской Федерации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7A2B0E" w:rsidRPr="0037369B" w:rsidRDefault="007A2B0E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4" w:history="1">
        <w:r w:rsidRPr="0037369B">
          <w:rPr>
            <w:rFonts w:ascii="Arial" w:hAnsi="Arial" w:cs="Arial"/>
            <w:sz w:val="24"/>
            <w:szCs w:val="24"/>
            <w:lang w:eastAsia="ru-RU"/>
          </w:rPr>
          <w:t>Федеральный закон от 06 октября 2003 года № 131-ФЗ «Об общих принципах организации местного самоуправления в Российской Федерации»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>;</w:t>
      </w:r>
    </w:p>
    <w:p w:rsidR="007A2B0E" w:rsidRPr="0037369B" w:rsidRDefault="007A2B0E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5" w:history="1">
        <w:r w:rsidRPr="0037369B">
          <w:rPr>
            <w:rFonts w:ascii="Arial" w:hAnsi="Arial" w:cs="Arial"/>
            <w:sz w:val="24"/>
            <w:szCs w:val="24"/>
            <w:lang w:eastAsia="ru-RU"/>
          </w:rPr>
          <w:t>Федеральный закон от 02 мая 2006 года № 59-ФЗ «О порядке рассмотрения обращений граждан Российской Федерации»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7A2B0E" w:rsidRPr="0037369B" w:rsidRDefault="007A2B0E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6" w:history="1">
        <w:r w:rsidRPr="0037369B">
          <w:rPr>
            <w:rFonts w:ascii="Arial" w:hAnsi="Arial" w:cs="Arial"/>
            <w:sz w:val="24"/>
            <w:szCs w:val="24"/>
            <w:lang w:eastAsia="ru-RU"/>
          </w:rPr>
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>;</w:t>
      </w:r>
    </w:p>
    <w:p w:rsidR="007A2B0E" w:rsidRPr="0037369B" w:rsidRDefault="007A2B0E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7" w:history="1">
        <w:r w:rsidRPr="0037369B">
          <w:rPr>
            <w:rFonts w:ascii="Arial" w:hAnsi="Arial" w:cs="Arial"/>
            <w:sz w:val="24"/>
            <w:szCs w:val="24"/>
            <w:lang w:eastAsia="ru-RU"/>
          </w:rPr>
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7A2B0E" w:rsidRPr="0037369B" w:rsidRDefault="007A2B0E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8" w:history="1">
        <w:r w:rsidRPr="0037369B">
          <w:rPr>
            <w:rFonts w:ascii="Arial" w:hAnsi="Arial" w:cs="Arial"/>
            <w:sz w:val="24"/>
            <w:szCs w:val="24"/>
            <w:lang w:eastAsia="ru-RU"/>
          </w:rPr>
          <w:t>Постановление Правительства Российской Федерации от 30 июня 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7A2B0E" w:rsidRPr="0037369B" w:rsidRDefault="007A2B0E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9" w:history="1">
        <w:r w:rsidRPr="0037369B">
          <w:rPr>
            <w:rFonts w:ascii="Arial" w:hAnsi="Arial" w:cs="Arial"/>
            <w:sz w:val="24"/>
            <w:szCs w:val="24"/>
            <w:lang w:eastAsia="ru-RU"/>
          </w:rPr>
          <w:t>Приказ Министерства экономического развития Российской Федерации от 30 апреля 2009 года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7A2B0E" w:rsidRPr="0037369B" w:rsidRDefault="007A2B0E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0" w:history="1">
        <w:r w:rsidRPr="0037369B">
          <w:rPr>
            <w:rFonts w:ascii="Arial" w:hAnsi="Arial" w:cs="Arial"/>
            <w:sz w:val="24"/>
            <w:szCs w:val="24"/>
            <w:lang w:eastAsia="ru-RU"/>
          </w:rPr>
          <w:t>Закон Томской области от 11 января 2007 года № 5-ОЗ «Об обращениях граждан в государственные органы Томской области и органы местного самоуправления»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7A2B0E" w:rsidRPr="0037369B" w:rsidRDefault="007A2B0E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1" w:history="1">
        <w:r w:rsidRPr="0037369B">
          <w:rPr>
            <w:rFonts w:ascii="Arial" w:hAnsi="Arial" w:cs="Arial"/>
            <w:sz w:val="24"/>
            <w:szCs w:val="24"/>
            <w:lang w:eastAsia="ru-RU"/>
          </w:rPr>
          <w:t>Закон Томской области от 17.11.2014 № 152-ОЗ «О закреплении отдельных вопросов местного значения за сельскими поселениями Томской области»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>;</w:t>
      </w:r>
    </w:p>
    <w:p w:rsidR="007A2B0E" w:rsidRPr="0037369B" w:rsidRDefault="007A2B0E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2" w:history="1">
        <w:r w:rsidRPr="0037369B">
          <w:rPr>
            <w:rFonts w:ascii="Arial" w:hAnsi="Arial" w:cs="Arial"/>
            <w:sz w:val="24"/>
            <w:szCs w:val="24"/>
            <w:lang w:eastAsia="ru-RU"/>
          </w:rPr>
          <w:t>Закон Томской области от 18.09.2015 № 124-ОЗ «О порядке осуществления муниципального земельного контроля в Томской области»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>;</w:t>
      </w:r>
    </w:p>
    <w:p w:rsidR="007A2B0E" w:rsidRPr="0037369B" w:rsidRDefault="007A2B0E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3" w:history="1">
        <w:r w:rsidRPr="0037369B">
          <w:rPr>
            <w:rFonts w:ascii="Arial" w:hAnsi="Arial" w:cs="Arial"/>
            <w:sz w:val="24"/>
            <w:szCs w:val="24"/>
            <w:lang w:eastAsia="ru-RU"/>
          </w:rPr>
          <w:t>Закон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>;</w:t>
      </w:r>
    </w:p>
    <w:p w:rsidR="007A2B0E" w:rsidRPr="0037369B" w:rsidRDefault="007A2B0E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4" w:history="1">
        <w:r w:rsidRPr="0037369B">
          <w:rPr>
            <w:rFonts w:ascii="Arial" w:hAnsi="Arial" w:cs="Arial"/>
            <w:sz w:val="24"/>
            <w:szCs w:val="24"/>
            <w:lang w:eastAsia="ru-RU"/>
          </w:rPr>
          <w:t xml:space="preserve">Руководство по соблюдению обязательных требований при осуществлении муниципального контроля за обеспечением сохранности автомобильных дорог местного значения в границах муниципального образования </w:t>
        </w:r>
        <w:r>
          <w:rPr>
            <w:rFonts w:ascii="Arial" w:hAnsi="Arial" w:cs="Arial"/>
            <w:sz w:val="24"/>
            <w:szCs w:val="24"/>
            <w:lang w:eastAsia="ru-RU"/>
          </w:rPr>
          <w:t>Катайгинское</w:t>
        </w:r>
        <w:r w:rsidRPr="0037369B">
          <w:rPr>
            <w:rFonts w:ascii="Arial" w:hAnsi="Arial" w:cs="Arial"/>
            <w:sz w:val="24"/>
            <w:szCs w:val="24"/>
            <w:lang w:eastAsia="ru-RU"/>
          </w:rPr>
          <w:t xml:space="preserve"> сельское поселение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>;</w:t>
      </w:r>
    </w:p>
    <w:p w:rsidR="007A2B0E" w:rsidRPr="0037369B" w:rsidRDefault="007A2B0E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5" w:history="1">
        <w:r w:rsidRPr="0037369B">
          <w:rPr>
            <w:rFonts w:ascii="Arial" w:hAnsi="Arial" w:cs="Arial"/>
            <w:sz w:val="24"/>
            <w:szCs w:val="24"/>
            <w:lang w:eastAsia="ru-RU"/>
          </w:rPr>
          <w:t xml:space="preserve"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</w:t>
        </w:r>
        <w:r>
          <w:rPr>
            <w:rFonts w:ascii="Arial" w:hAnsi="Arial" w:cs="Arial"/>
            <w:sz w:val="24"/>
            <w:szCs w:val="24"/>
            <w:lang w:eastAsia="ru-RU"/>
          </w:rPr>
          <w:t>Катайгинское</w:t>
        </w:r>
        <w:r w:rsidRPr="0037369B">
          <w:rPr>
            <w:rFonts w:ascii="Arial" w:hAnsi="Arial" w:cs="Arial"/>
            <w:sz w:val="24"/>
            <w:szCs w:val="24"/>
            <w:lang w:eastAsia="ru-RU"/>
          </w:rPr>
          <w:t xml:space="preserve"> сельское поселение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>.</w:t>
      </w:r>
    </w:p>
    <w:p w:rsidR="007A2B0E" w:rsidRPr="0037369B" w:rsidRDefault="007A2B0E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6" w:history="1">
        <w:r w:rsidRPr="0037369B">
          <w:rPr>
            <w:rFonts w:ascii="Arial" w:hAnsi="Arial" w:cs="Arial"/>
            <w:sz w:val="24"/>
            <w:szCs w:val="24"/>
            <w:lang w:eastAsia="ru-RU"/>
          </w:rPr>
          <w:t xml:space="preserve">Обобщение практики осуществления муниципального контроля на территории муниципального образования </w:t>
        </w:r>
        <w:r>
          <w:rPr>
            <w:rFonts w:ascii="Arial" w:hAnsi="Arial" w:cs="Arial"/>
            <w:sz w:val="24"/>
            <w:szCs w:val="24"/>
            <w:lang w:eastAsia="ru-RU"/>
          </w:rPr>
          <w:t xml:space="preserve">Катайгинское </w:t>
        </w:r>
        <w:r w:rsidRPr="0037369B">
          <w:rPr>
            <w:rFonts w:ascii="Arial" w:hAnsi="Arial" w:cs="Arial"/>
            <w:sz w:val="24"/>
            <w:szCs w:val="24"/>
            <w:lang w:eastAsia="ru-RU"/>
          </w:rPr>
          <w:t>сельское поселение за 2018 год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>.</w:t>
      </w:r>
    </w:p>
    <w:p w:rsidR="007A2B0E" w:rsidRDefault="007A2B0E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7" w:history="1">
        <w:r w:rsidRPr="0037369B">
          <w:rPr>
            <w:rFonts w:ascii="Arial" w:hAnsi="Arial" w:cs="Arial"/>
            <w:sz w:val="24"/>
            <w:szCs w:val="24"/>
            <w:lang w:eastAsia="ru-RU"/>
          </w:rPr>
          <w:t xml:space="preserve">Программа профилактики нарушений обязательных требований к юридическим лицам и индивидуальным предпринимателям, в сфере муниципального контроля, осуществляемого на территории муниципального образования </w:t>
        </w:r>
        <w:r>
          <w:rPr>
            <w:rFonts w:ascii="Arial" w:hAnsi="Arial" w:cs="Arial"/>
            <w:sz w:val="24"/>
            <w:szCs w:val="24"/>
            <w:lang w:eastAsia="ru-RU"/>
          </w:rPr>
          <w:t>Катайгинское</w:t>
        </w:r>
        <w:r w:rsidRPr="0037369B">
          <w:rPr>
            <w:rFonts w:ascii="Arial" w:hAnsi="Arial" w:cs="Arial"/>
            <w:sz w:val="24"/>
            <w:szCs w:val="24"/>
            <w:lang w:eastAsia="ru-RU"/>
          </w:rPr>
          <w:t xml:space="preserve"> сельское поселение на 2019 год</w:t>
        </w:r>
      </w:hyperlink>
      <w:r w:rsidRPr="0037369B">
        <w:rPr>
          <w:rFonts w:ascii="Arial" w:hAnsi="Arial" w:cs="Arial"/>
          <w:sz w:val="24"/>
          <w:szCs w:val="24"/>
          <w:lang w:eastAsia="ru-RU"/>
        </w:rPr>
        <w:t>.</w:t>
      </w:r>
    </w:p>
    <w:p w:rsidR="007A2B0E" w:rsidRDefault="007A2B0E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7369B">
        <w:rPr>
          <w:rFonts w:ascii="Arial" w:hAnsi="Arial" w:cs="Arial"/>
          <w:sz w:val="24"/>
          <w:szCs w:val="24"/>
        </w:rPr>
        <w:t xml:space="preserve">Докладывает </w:t>
      </w:r>
      <w:r>
        <w:rPr>
          <w:rFonts w:ascii="Arial" w:hAnsi="Arial" w:cs="Arial"/>
          <w:sz w:val="24"/>
          <w:szCs w:val="24"/>
        </w:rPr>
        <w:t xml:space="preserve">Олийник Е.Г. </w:t>
      </w:r>
      <w:r w:rsidRPr="003736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в 2019 году проверки в отношении юридических лиц и индивидуальных предпринимателей не проводились. Были проведены проверки по земельному и жилищному контролю в отношении физических лиц (3 проверки, нарушений не выявлено). </w:t>
      </w:r>
    </w:p>
    <w:p w:rsidR="007A2B0E" w:rsidRDefault="007A2B0E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На 2020 год составлен план проверок в отношении физических по осуществлению муниципального земельного и жилищного  контроля.</w:t>
      </w:r>
    </w:p>
    <w:p w:rsidR="007A2B0E" w:rsidRDefault="007A2B0E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Вопросов не было. Решили информацию принять к сведению.</w:t>
      </w:r>
    </w:p>
    <w:p w:rsidR="007A2B0E" w:rsidRDefault="007A2B0E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 результатам семинара, его теоретической части, индивидуальным пре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дпринимателям разъяснено следующее:</w:t>
      </w:r>
    </w:p>
    <w:p w:rsidR="007A2B0E" w:rsidRDefault="007A2B0E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виды муниципального контроля, осуществляемые Администрацией Катайгинское сельского поселения;</w:t>
      </w:r>
    </w:p>
    <w:p w:rsidR="007A2B0E" w:rsidRDefault="007A2B0E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-проведена разъяснительная работа о пользовании сайтом Администрации Верхнекетского района разделом «Катайгинское сельское поселение».</w:t>
      </w:r>
    </w:p>
    <w:p w:rsidR="007A2B0E" w:rsidRDefault="007A2B0E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7A2B0E" w:rsidRDefault="007A2B0E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7A2B0E" w:rsidRPr="0037369B" w:rsidRDefault="007A2B0E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2B0E" w:rsidRPr="0037369B" w:rsidRDefault="007A2B0E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2B0E" w:rsidRPr="0037369B" w:rsidRDefault="007A2B0E" w:rsidP="0037369B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2B0E" w:rsidRDefault="007A2B0E" w:rsidP="0037369B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7A2B0E" w:rsidRPr="0037369B" w:rsidRDefault="007A2B0E" w:rsidP="0037369B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7A2B0E" w:rsidRPr="00A55406" w:rsidRDefault="007A2B0E" w:rsidP="00DA34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A2B0E" w:rsidRPr="003065AB" w:rsidRDefault="007A2B0E" w:rsidP="00DA34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2B0E" w:rsidRDefault="007A2B0E" w:rsidP="00DA34CC">
      <w:pPr>
        <w:pStyle w:val="ListParagraph"/>
        <w:jc w:val="both"/>
        <w:rPr>
          <w:rFonts w:ascii="Arial" w:hAnsi="Arial" w:cs="Arial"/>
        </w:rPr>
      </w:pPr>
    </w:p>
    <w:p w:rsidR="007A2B0E" w:rsidRPr="00DA34CC" w:rsidRDefault="007A2B0E" w:rsidP="00DA34CC">
      <w:pPr>
        <w:ind w:left="360"/>
        <w:jc w:val="both"/>
        <w:rPr>
          <w:rFonts w:ascii="Arial" w:hAnsi="Arial" w:cs="Arial"/>
        </w:rPr>
      </w:pPr>
      <w:r w:rsidRPr="00DA34CC">
        <w:rPr>
          <w:rFonts w:ascii="Arial" w:hAnsi="Arial" w:cs="Arial"/>
        </w:rPr>
        <w:t xml:space="preserve"> </w:t>
      </w:r>
    </w:p>
    <w:p w:rsidR="007A2B0E" w:rsidRPr="00050066" w:rsidRDefault="007A2B0E" w:rsidP="00050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0066">
        <w:rPr>
          <w:rFonts w:ascii="Arial" w:hAnsi="Arial" w:cs="Arial"/>
        </w:rPr>
        <w:t xml:space="preserve"> </w:t>
      </w:r>
    </w:p>
    <w:sectPr w:rsidR="007A2B0E" w:rsidRPr="00050066" w:rsidSect="000D54F4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60BF"/>
    <w:multiLevelType w:val="hybridMultilevel"/>
    <w:tmpl w:val="B42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06D07"/>
    <w:multiLevelType w:val="multilevel"/>
    <w:tmpl w:val="53D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A6F"/>
    <w:rsid w:val="0000350E"/>
    <w:rsid w:val="0002582C"/>
    <w:rsid w:val="00050066"/>
    <w:rsid w:val="000751C0"/>
    <w:rsid w:val="000D54F4"/>
    <w:rsid w:val="00131204"/>
    <w:rsid w:val="00204DA1"/>
    <w:rsid w:val="003065AB"/>
    <w:rsid w:val="0037369B"/>
    <w:rsid w:val="003916C3"/>
    <w:rsid w:val="003C290A"/>
    <w:rsid w:val="005066E6"/>
    <w:rsid w:val="00593A6E"/>
    <w:rsid w:val="00637C6E"/>
    <w:rsid w:val="006F3830"/>
    <w:rsid w:val="00724C8B"/>
    <w:rsid w:val="007A2B0E"/>
    <w:rsid w:val="007C77DE"/>
    <w:rsid w:val="007F13BB"/>
    <w:rsid w:val="0087553E"/>
    <w:rsid w:val="0089452E"/>
    <w:rsid w:val="008D4211"/>
    <w:rsid w:val="0092028D"/>
    <w:rsid w:val="009410ED"/>
    <w:rsid w:val="00962468"/>
    <w:rsid w:val="00984A90"/>
    <w:rsid w:val="00A55406"/>
    <w:rsid w:val="00AE46EC"/>
    <w:rsid w:val="00AF775D"/>
    <w:rsid w:val="00B56975"/>
    <w:rsid w:val="00B65BD5"/>
    <w:rsid w:val="00DA34CC"/>
    <w:rsid w:val="00EC1493"/>
    <w:rsid w:val="00ED2A45"/>
    <w:rsid w:val="00ED6A6F"/>
    <w:rsid w:val="00FB4846"/>
    <w:rsid w:val="00FD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9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0066"/>
    <w:pPr>
      <w:ind w:left="720"/>
    </w:pPr>
  </w:style>
  <w:style w:type="paragraph" w:styleId="NormalWeb">
    <w:name w:val="Normal (Web)"/>
    <w:basedOn w:val="Normal"/>
    <w:uiPriority w:val="99"/>
    <w:semiHidden/>
    <w:rsid w:val="003736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/files/norm_dok_18/Yagodnoe/&#1055;&#1054;&#1057;&#1058;&#1040;&#1053;&#1054;&#1042;&#1051;&#1045;&#1053;&#1048;&#1045;%20&#8470;59%20&#1086;&#1090;%2031.10.2017%20(&#1072;&#1082;&#1090;.%20&#1088;&#1077;&#1076;&#1072;_&#1082;&#1094;&#1080;&#1103;).doc" TargetMode="External"/><Relationship Id="rId13" Type="http://schemas.openxmlformats.org/officeDocument/2006/relationships/hyperlink" Target="http://vkt.tomsk.ru/files/norm_dok_18/Sayga/&#1047;&#1077;&#1084;&#1077;&#1083;&#1100;&#1085;&#1099;&#1081;%20&#1082;&#1086;&#1076;&#1077;&#1082;&#1089;%20&#1056;&#1086;&#1089;&#1089;&#1080;&#1081;&#1089;&#1082;&#1086;&#1081;%20&#1060;&#1077;&#1076;&#1077;&#1088;&#1072;&#1094;&#1080;&#1080;%20&#1086;&#1090;%2025.10.2001%20N%20136-&#1060;&#1047;.rtf" TargetMode="External"/><Relationship Id="rId18" Type="http://schemas.openxmlformats.org/officeDocument/2006/relationships/hyperlink" Target="http://vkt.tomsk.ru/files/norm_dok_18/Sayga/&#1055;&#1086;&#1089;&#1090;&#1072;&#1085;&#1086;&#1074;&#1083;&#1077;&#1085;&#1080;&#1077;%20&#1055;&#1088;&#1072;&#1074;&#1080;&#1090;&#1077;&#1083;&#1100;&#1089;&#1090;&#1074;&#1072;%20&#1056;&#1060;%20&#1086;&#1090;%2030.06.2010%20N%20489%20(&#1088;&#1077;&#1076;.%20&#1086;&#1090;.rtf" TargetMode="External"/><Relationship Id="rId26" Type="http://schemas.openxmlformats.org/officeDocument/2006/relationships/hyperlink" Target="http://vkt.tomsk.ru/files/norm_dok_19/Yagodnoe/&#1086;&#1073;&#1086;&#1073;&#1097;&#1077;&#1085;&#1080;&#1077;%20&#1087;&#1088;&#1072;&#1082;&#1090;&#1080;&#1082;&#1080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7.11.2014%20&#8470;%20152-&#1054;&#1047;%20%20.docx" TargetMode="External"/><Relationship Id="rId7" Type="http://schemas.openxmlformats.org/officeDocument/2006/relationships/hyperlink" Target="http://vkt.tomsk.ru/files/norm_dok_18/Yagodnoe/&#1055;&#1054;&#1057;&#1058;&#1040;&#1053;&#1054;&#1042;&#1051;&#1045;&#1053;&#1048;&#1045;%20&#8470;27%20&#1086;&#1090;%2018.04.2016%20(&#1072;&#1082;&#1090;.%20&#1088;&#1077;&#1076;_&#1072;&#1082;&#1094;&#1080;&#1103;).doc" TargetMode="External"/><Relationship Id="rId12" Type="http://schemas.openxmlformats.org/officeDocument/2006/relationships/hyperlink" Target="http://vkt.tomsk.ru/files/norm_dok_18/Sayga/&#1046;&#1080;&#1083;&#1080;&#1097;&#1085;&#1099;&#1081;%20&#1082;&#1086;&#1076;&#1077;&#1082;&#1089;%20&#1056;&#1086;&#1089;&#1089;&#1080;&#1081;&#1089;&#1082;&#1086;&#1081;%20&#1060;&#1077;&#1076;&#1077;&#1088;&#1072;&#1094;&#1080;&#1080;%20&#1086;&#1090;%2029.12.2004%20N%20188-&#1060;&#1047;.rtf" TargetMode="External"/><Relationship Id="rId17" Type="http://schemas.openxmlformats.org/officeDocument/2006/relationships/hyperlink" Target="http://vkt.tomsk.ru/files/norm_dok_18/Sayga/&#1060;&#1077;&#1076;&#1077;&#1088;&#1072;&#1083;&#1100;&#1085;&#1099;&#1081;%20&#1079;&#1072;&#1082;&#1086;&#1085;%20&#1086;&#1090;%2026.12.2008%20N%20294-&#1060;&#1047;%20(&#1088;&#1077;&#1076;.%20&#1086;&#1090;%2018.04.2018.rtf" TargetMode="External"/><Relationship Id="rId25" Type="http://schemas.openxmlformats.org/officeDocument/2006/relationships/hyperlink" Target="http://vkt.tomsk.ru/files/norm_dok_19/Yagodnoe/&#1088;&#1091;&#1082;&#1086;&#1074;&#1086;&#1076;&#1089;&#1090;&#1074;&#1086;%20&#1087;&#1086;%20&#1079;&#1077;&#1084;%20&#1082;&#1086;&#1085;&#1090;&#1088;&#1086;&#1083;&#1102;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vkt.tomsk.ru/files/norm_dok_18/Sayga/&#1060;&#1077;&#1076;&#1077;&#1088;&#1072;&#1083;&#1100;&#1085;&#1099;&#1081;%20&#1079;&#1072;&#1082;&#1086;&#1085;%20&#1086;&#1090;%2008.11.2007%20N%20257-&#1060;&#1047;%20(&#1088;&#1077;&#1076;.%20&#1086;&#1090;%2005.12.2017.rtf" TargetMode="External"/><Relationship Id="rId20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54;&#1073;%20&#1086;&#1073;&#1088;&#1072;&#1097;&#1077;&#1085;&#1080;&#1103;&#1093;%20&#1075;&#1088;&#1072;&#1078;&#1076;&#1072;&#1085;%20&#1074;%20&#1088;&#1077;&#1076;.%20&#1086;&#1090;%2012.03.2018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kt.tomsk.ru/files/norm_dok_17/Yagodnoe/&#1055;&#1054;&#1057;&#1058;&#1040;&#1053;&#1054;&#1042;&#1051;&#1045;&#1053;&#1048;&#1045;%20&#8470;74%20&#1086;&#1090;%2022.12.2017.doc" TargetMode="External"/><Relationship Id="rId11" Type="http://schemas.openxmlformats.org/officeDocument/2006/relationships/hyperlink" Target="http://vkt.tomsk.ru/files/norm_dok_18/Sayga/&#1050;&#1086;&#1085;&#1089;&#1090;&#1080;&#1090;&#1091;&#1094;&#1080;&#1103;%20&#1056;&#1086;&#1089;&#1089;&#1080;&#1081;&#1089;&#1082;&#1086;&#1081;%20&#1060;&#1077;&#1076;&#1077;&#1088;&#1072;&#1094;&#1080;&#1080;%20(&#1087;&#1088;&#1080;&#1085;&#1103;&#1090;&#1072;%20&#1074;&#1089;&#1077;&#1085;&#1072;&#1088;&#1086;&#1076;&#1085;&#1099;&#1084;%20&#1075;&#1086;&#1083;&#1086;&#1089;&#1086;.rtf" TargetMode="External"/><Relationship Id="rId24" Type="http://schemas.openxmlformats.org/officeDocument/2006/relationships/hyperlink" Target="http://vkt.tomsk.ru/files/norm_dok_19/Yagodnoe/&#1056;&#1091;&#1082;&#1086;&#1074;&#1086;&#1076;&#1089;&#1090;&#1074;&#1086;%20&#1072;&#1074;&#1090;&#1086;&#1084;%20&#1076;&#1086;&#1088;&#1086;&#1075;&#1080;.doc" TargetMode="External"/><Relationship Id="rId5" Type="http://schemas.openxmlformats.org/officeDocument/2006/relationships/hyperlink" Target="http://vkt.tomsk.ru/files/norm_dok_17/Yagodnoe/%D0%9F%D0%9E%D0%A1%D0%A2%D0%90%D0%9D%D0%9E%D0%92%D0%9B%D0%95%D0%9D%D0%98%D0%95%20%E2%84%9635%20%D0%BE%D1%82%2028.07.2017.doc" TargetMode="External"/><Relationship Id="rId15" Type="http://schemas.openxmlformats.org/officeDocument/2006/relationships/hyperlink" Target="http://vkt.tomsk.ru/files/norm_dok_18/Sayga/&#1060;&#1077;&#1076;&#1077;&#1088;&#1072;&#1083;&#1100;&#1085;&#1099;&#1081;%20&#1079;&#1072;&#1082;&#1086;&#1085;%20&#1086;&#1090;%2002.05.2006%20N%2059-&#1060;&#1047;%20(&#1088;&#1077;&#1076;.%20&#1086;&#1090;%2027.11.2017).rtf" TargetMode="External"/><Relationship Id="rId23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2.08.2013%20&#8470;141-&#1054;&#1047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kt.tomsk.ru/files/norm_dok_18/Yagodnoe/&#1055;&#1054;&#1057;&#1058;&#1040;&#1053;&#1054;&#1042;&#1051;&#1045;&#1053;&#1048;&#1045;%20&#8470;08%20&#1086;&#1090;%2025.02.2016%20(&#1072;&#1082;&#1090;.%20&#1088;&#1077;&#1076;&#1072;&#1082;&#1094;&#1080;&#1103;).doc" TargetMode="External"/><Relationship Id="rId19" Type="http://schemas.openxmlformats.org/officeDocument/2006/relationships/hyperlink" Target="http://vkt.tomsk.ru/files/norm_dok_18/Sayga/&#1055;&#1088;&#1080;&#1082;&#1072;&#1079;%20&#1052;&#1080;&#1085;&#1101;&#1082;&#1086;&#1085;&#1086;&#1084;&#1088;&#1072;&#1079;&#1074;&#1080;&#1090;&#1080;&#1103;%20&#1056;&#1086;&#1089;&#1089;&#1080;&#1080;%20&#1086;&#1090;%2030.04.2009%20N%20141%20(&#1088;&#1077;&#1076;.%20&#1086;&#109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t.tomsk.ru/files/norm_dok_18/Yagodnoe/&#1055;&#1054;&#1057;&#1058;&#1040;&#1053;&#1054;&#1042;&#1051;&#1045;&#1053;&#1048;&#1045;%20&#8470;61%20&#1086;&#1090;%2007.11.2018.doc" TargetMode="External"/><Relationship Id="rId14" Type="http://schemas.openxmlformats.org/officeDocument/2006/relationships/hyperlink" Target="http://vkt.tomsk.ru/files/norm_dok_18/Sayga/&#1060;&#1077;&#1076;&#1077;&#1088;&#1072;&#1083;&#1100;&#1085;&#1099;&#1081;%20&#1079;&#1072;&#1082;&#1086;&#1085;%20&#1086;&#1090;%2006.10.2003%20N%20131-&#1060;&#1047;%20(&#1088;&#1077;&#1076;.%20&#1086;&#1090;%2018.04.2018.rtf" TargetMode="External"/><Relationship Id="rId22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8.09.2015%20&#8470;%20124-&#1054;&#1047;%20.docx" TargetMode="External"/><Relationship Id="rId27" Type="http://schemas.openxmlformats.org/officeDocument/2006/relationships/hyperlink" Target="http://vkt.tomsk.ru/files/norm_dok_19/Yagodnoe/&#1087;&#1088;&#1086;&#1075;&#1088;&#1072;&#1084;&#1084;&#1072;%20&#1087;&#1088;&#1086;&#1092;&#1080;&#1083;&#1072;&#1082;&#1090;&#1080;&#1082;&#108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1439</Words>
  <Characters>8207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Катайга</cp:lastModifiedBy>
  <cp:revision>20</cp:revision>
  <cp:lastPrinted>2019-05-29T04:02:00Z</cp:lastPrinted>
  <dcterms:created xsi:type="dcterms:W3CDTF">2019-05-28T02:04:00Z</dcterms:created>
  <dcterms:modified xsi:type="dcterms:W3CDTF">2020-07-09T02:23:00Z</dcterms:modified>
</cp:coreProperties>
</file>